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605EB" w14:textId="13FE0C06" w:rsidR="00360A2F" w:rsidRPr="00360A2F" w:rsidRDefault="00360A2F" w:rsidP="00360A2F">
      <w:pPr>
        <w:jc w:val="center"/>
        <w:rPr>
          <w:b/>
          <w:bCs/>
          <w:sz w:val="136"/>
          <w:szCs w:val="136"/>
        </w:rPr>
      </w:pPr>
      <w:r w:rsidRPr="00360A2F">
        <w:rPr>
          <w:b/>
          <w:bCs/>
          <w:sz w:val="136"/>
          <w:szCs w:val="136"/>
        </w:rPr>
        <w:t xml:space="preserve">A person under the age of 18 years must not for any reason enter or remain in the gaming machine </w:t>
      </w:r>
      <w:proofErr w:type="gramStart"/>
      <w:r w:rsidRPr="00360A2F">
        <w:rPr>
          <w:b/>
          <w:bCs/>
          <w:sz w:val="136"/>
          <w:szCs w:val="136"/>
        </w:rPr>
        <w:t>area</w:t>
      </w:r>
      <w:proofErr w:type="gramEnd"/>
    </w:p>
    <w:sectPr w:rsidR="00360A2F" w:rsidRPr="00360A2F" w:rsidSect="009C2978">
      <w:headerReference w:type="default" r:id="rId10"/>
      <w:footerReference w:type="even" r:id="rId11"/>
      <w:footerReference w:type="default" r:id="rId12"/>
      <w:type w:val="continuous"/>
      <w:pgSz w:w="16820" w:h="11900" w:orient="landscape"/>
      <w:pgMar w:top="1985" w:right="851" w:bottom="1418" w:left="851" w:header="709" w:footer="170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4A87A" w14:textId="77777777" w:rsidR="00360A2F" w:rsidRDefault="00360A2F" w:rsidP="00FF2500">
      <w:pPr>
        <w:spacing w:after="0"/>
      </w:pPr>
      <w:r>
        <w:separator/>
      </w:r>
    </w:p>
  </w:endnote>
  <w:endnote w:type="continuationSeparator" w:id="0">
    <w:p w14:paraId="7C298C89" w14:textId="77777777" w:rsidR="00360A2F" w:rsidRDefault="00360A2F" w:rsidP="00FF25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A3B0B" w14:textId="77777777" w:rsidR="00A31926" w:rsidRDefault="00224E16" w:rsidP="00CA5D76">
    <w:pPr>
      <w:pStyle w:val="Footer"/>
      <w:framePr w:wrap="none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47E505" w14:textId="77777777" w:rsidR="00A31926" w:rsidRDefault="005C60D5" w:rsidP="00CA5D76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PlainTable4"/>
      <w:tblW w:w="15026" w:type="dxa"/>
      <w:tblLook w:val="0620" w:firstRow="1" w:lastRow="0" w:firstColumn="0" w:lastColumn="0" w:noHBand="1" w:noVBand="1"/>
    </w:tblPr>
    <w:tblGrid>
      <w:gridCol w:w="1843"/>
      <w:gridCol w:w="5670"/>
      <w:gridCol w:w="7513"/>
    </w:tblGrid>
    <w:tr w:rsidR="000F792F" w:rsidRPr="009C2978" w14:paraId="2378FC61" w14:textId="77777777" w:rsidTr="009C2978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1843" w:type="dxa"/>
        </w:tcPr>
        <w:p w14:paraId="3844E139" w14:textId="77777777" w:rsidR="000F792F" w:rsidRPr="009C2978" w:rsidRDefault="000F792F" w:rsidP="000F792F">
          <w:pPr>
            <w:pStyle w:val="Footer"/>
            <w:spacing w:after="0"/>
            <w:rPr>
              <w:b w:val="0"/>
              <w:bCs w:val="0"/>
              <w:sz w:val="15"/>
              <w:szCs w:val="15"/>
            </w:rPr>
          </w:pPr>
          <w:r w:rsidRPr="009C2978">
            <w:rPr>
              <w:b w:val="0"/>
              <w:bCs w:val="0"/>
              <w:sz w:val="15"/>
              <w:szCs w:val="15"/>
            </w:rPr>
            <w:t>Victorian Gambling</w:t>
          </w:r>
          <w:r w:rsidRPr="009C2978">
            <w:rPr>
              <w:b w:val="0"/>
              <w:bCs w:val="0"/>
              <w:sz w:val="15"/>
              <w:szCs w:val="15"/>
            </w:rPr>
            <w:br/>
            <w:t>and Casino Control</w:t>
          </w:r>
          <w:r w:rsidRPr="009C2978">
            <w:rPr>
              <w:b w:val="0"/>
              <w:bCs w:val="0"/>
              <w:sz w:val="15"/>
              <w:szCs w:val="15"/>
            </w:rPr>
            <w:br/>
            <w:t>Commission</w:t>
          </w:r>
        </w:p>
      </w:tc>
      <w:tc>
        <w:tcPr>
          <w:tcW w:w="5670" w:type="dxa"/>
        </w:tcPr>
        <w:p w14:paraId="45810B38" w14:textId="77777777" w:rsidR="000F792F" w:rsidRPr="009C2978" w:rsidRDefault="000F792F" w:rsidP="000F792F">
          <w:pPr>
            <w:pStyle w:val="Footer"/>
            <w:spacing w:after="0"/>
            <w:rPr>
              <w:b w:val="0"/>
              <w:bCs w:val="0"/>
              <w:sz w:val="15"/>
              <w:szCs w:val="15"/>
            </w:rPr>
          </w:pPr>
          <w:r w:rsidRPr="009C2978">
            <w:rPr>
              <w:b w:val="0"/>
              <w:bCs w:val="0"/>
              <w:sz w:val="15"/>
              <w:szCs w:val="15"/>
            </w:rPr>
            <w:t xml:space="preserve">Level </w:t>
          </w:r>
          <w:r w:rsidR="009C2978" w:rsidRPr="009C2978">
            <w:rPr>
              <w:b w:val="0"/>
              <w:bCs w:val="0"/>
              <w:sz w:val="15"/>
              <w:szCs w:val="15"/>
            </w:rPr>
            <w:t>4</w:t>
          </w:r>
          <w:r w:rsidRPr="009C2978">
            <w:rPr>
              <w:b w:val="0"/>
              <w:bCs w:val="0"/>
              <w:sz w:val="15"/>
              <w:szCs w:val="15"/>
            </w:rPr>
            <w:t>, 12 Shelley Street, Richmond VIC 3121</w:t>
          </w:r>
          <w:r w:rsidRPr="009C2978">
            <w:rPr>
              <w:b w:val="0"/>
              <w:bCs w:val="0"/>
              <w:sz w:val="15"/>
              <w:szCs w:val="15"/>
            </w:rPr>
            <w:br/>
            <w:t>GPO Box 1988, Melbourne VIC 3001</w:t>
          </w:r>
          <w:r w:rsidRPr="009C2978">
            <w:rPr>
              <w:b w:val="0"/>
              <w:bCs w:val="0"/>
              <w:sz w:val="15"/>
              <w:szCs w:val="15"/>
            </w:rPr>
            <w:br/>
          </w:r>
          <w:r w:rsidRPr="009C2978">
            <w:rPr>
              <w:b w:val="0"/>
              <w:bCs w:val="0"/>
              <w:color w:val="188FC1"/>
              <w:sz w:val="15"/>
              <w:szCs w:val="15"/>
            </w:rPr>
            <w:t xml:space="preserve">T: </w:t>
          </w:r>
          <w:r w:rsidRPr="009C2978">
            <w:rPr>
              <w:b w:val="0"/>
              <w:bCs w:val="0"/>
              <w:sz w:val="15"/>
              <w:szCs w:val="15"/>
            </w:rPr>
            <w:t xml:space="preserve">1300 </w:t>
          </w:r>
          <w:r w:rsidR="009C2978" w:rsidRPr="009C2978">
            <w:rPr>
              <w:b w:val="0"/>
              <w:bCs w:val="0"/>
              <w:sz w:val="15"/>
              <w:szCs w:val="15"/>
            </w:rPr>
            <w:t>599</w:t>
          </w:r>
          <w:r w:rsidRPr="009C2978">
            <w:rPr>
              <w:b w:val="0"/>
              <w:bCs w:val="0"/>
              <w:sz w:val="15"/>
              <w:szCs w:val="15"/>
            </w:rPr>
            <w:t xml:space="preserve"> </w:t>
          </w:r>
          <w:proofErr w:type="gramStart"/>
          <w:r w:rsidR="009C2978" w:rsidRPr="009C2978">
            <w:rPr>
              <w:b w:val="0"/>
              <w:bCs w:val="0"/>
              <w:sz w:val="15"/>
              <w:szCs w:val="15"/>
            </w:rPr>
            <w:t>759</w:t>
          </w:r>
          <w:r w:rsidRPr="009C2978">
            <w:rPr>
              <w:b w:val="0"/>
              <w:bCs w:val="0"/>
              <w:sz w:val="15"/>
              <w:szCs w:val="15"/>
            </w:rPr>
            <w:t xml:space="preserve">  </w:t>
          </w:r>
          <w:r w:rsidRPr="009C2978">
            <w:rPr>
              <w:b w:val="0"/>
              <w:bCs w:val="0"/>
              <w:color w:val="188FC1"/>
              <w:sz w:val="15"/>
              <w:szCs w:val="15"/>
            </w:rPr>
            <w:t>|</w:t>
          </w:r>
          <w:proofErr w:type="gramEnd"/>
          <w:r w:rsidRPr="009C2978">
            <w:rPr>
              <w:b w:val="0"/>
              <w:bCs w:val="0"/>
              <w:color w:val="188FC1"/>
              <w:sz w:val="15"/>
              <w:szCs w:val="15"/>
            </w:rPr>
            <w:t xml:space="preserve">  E</w:t>
          </w:r>
          <w:r w:rsidRPr="009C2978">
            <w:rPr>
              <w:b w:val="0"/>
              <w:bCs w:val="0"/>
              <w:sz w:val="15"/>
              <w:szCs w:val="15"/>
            </w:rPr>
            <w:t xml:space="preserve">: </w:t>
          </w:r>
          <w:hyperlink r:id="rId1" w:history="1">
            <w:r w:rsidR="009D3100" w:rsidRPr="009C2978">
              <w:rPr>
                <w:rStyle w:val="Hyperlink"/>
                <w:b w:val="0"/>
                <w:bCs w:val="0"/>
                <w:sz w:val="15"/>
                <w:szCs w:val="15"/>
              </w:rPr>
              <w:t>contact@vgccc.vic.gov.au</w:t>
            </w:r>
          </w:hyperlink>
          <w:r w:rsidR="00354F17" w:rsidRPr="009C2978">
            <w:rPr>
              <w:b w:val="0"/>
              <w:bCs w:val="0"/>
              <w:sz w:val="15"/>
              <w:szCs w:val="15"/>
            </w:rPr>
            <w:br/>
          </w:r>
          <w:r w:rsidR="00354F17" w:rsidRPr="009C2978">
            <w:rPr>
              <w:b w:val="0"/>
              <w:bCs w:val="0"/>
              <w:color w:val="188FC1"/>
              <w:sz w:val="15"/>
              <w:szCs w:val="15"/>
            </w:rPr>
            <w:t>vgccc.vic.gov.au</w:t>
          </w:r>
        </w:p>
      </w:tc>
      <w:tc>
        <w:tcPr>
          <w:tcW w:w="7513" w:type="dxa"/>
        </w:tcPr>
        <w:p w14:paraId="02983013" w14:textId="77777777" w:rsidR="000F792F" w:rsidRPr="009C2978" w:rsidRDefault="00496DDE" w:rsidP="00496DDE">
          <w:pPr>
            <w:pStyle w:val="Footer"/>
            <w:spacing w:after="0"/>
            <w:jc w:val="right"/>
            <w:rPr>
              <w:b w:val="0"/>
              <w:bCs w:val="0"/>
              <w:sz w:val="15"/>
              <w:szCs w:val="15"/>
            </w:rPr>
          </w:pPr>
          <w:r w:rsidRPr="009C2978">
            <w:rPr>
              <w:noProof/>
              <w:sz w:val="15"/>
              <w:szCs w:val="15"/>
            </w:rPr>
            <w:drawing>
              <wp:inline distT="0" distB="0" distL="0" distR="0" wp14:anchorId="4CF9C400" wp14:editId="24E10CA4">
                <wp:extent cx="762000" cy="444500"/>
                <wp:effectExtent l="0" t="0" r="0" b="0"/>
                <wp:docPr id="6" name="Picture 6" descr="A black and white logo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 descr="A black and white logo&#10;&#10;Description automatically generated with low confidence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444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376E6E9" w14:textId="77777777" w:rsidR="00A31926" w:rsidRDefault="005C60D5" w:rsidP="00F927B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CD24B" w14:textId="77777777" w:rsidR="00360A2F" w:rsidRDefault="00360A2F" w:rsidP="00FF2500">
      <w:pPr>
        <w:spacing w:after="0"/>
      </w:pPr>
      <w:r>
        <w:separator/>
      </w:r>
    </w:p>
  </w:footnote>
  <w:footnote w:type="continuationSeparator" w:id="0">
    <w:p w14:paraId="761A1D65" w14:textId="77777777" w:rsidR="00360A2F" w:rsidRDefault="00360A2F" w:rsidP="00FF25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23969" w14:textId="77777777" w:rsidR="00CA5D76" w:rsidRDefault="00CA5D7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B65D52" wp14:editId="2D27050E">
          <wp:simplePos x="0" y="0"/>
          <wp:positionH relativeFrom="column">
            <wp:posOffset>-540385</wp:posOffset>
          </wp:positionH>
          <wp:positionV relativeFrom="paragraph">
            <wp:posOffset>-450215</wp:posOffset>
          </wp:positionV>
          <wp:extent cx="10692000" cy="939600"/>
          <wp:effectExtent l="0" t="0" r="1905" b="63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000" cy="93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B3F1B"/>
    <w:multiLevelType w:val="multilevel"/>
    <w:tmpl w:val="25F8FE80"/>
    <w:styleLink w:val="CurrentList3"/>
    <w:lvl w:ilvl="0">
      <w:start w:val="1"/>
      <w:numFmt w:val="bullet"/>
      <w:lvlText w:val="-"/>
      <w:lvlJc w:val="left"/>
      <w:pPr>
        <w:ind w:left="567" w:hanging="34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E037A"/>
    <w:multiLevelType w:val="multilevel"/>
    <w:tmpl w:val="B01E02C6"/>
    <w:styleLink w:val="CurrentList1"/>
    <w:lvl w:ilvl="0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B5C1C"/>
    <w:multiLevelType w:val="multilevel"/>
    <w:tmpl w:val="06B00C86"/>
    <w:styleLink w:val="CurrentList2"/>
    <w:lvl w:ilvl="0">
      <w:start w:val="1"/>
      <w:numFmt w:val="bullet"/>
      <w:lvlText w:val="-"/>
      <w:lvlJc w:val="left"/>
      <w:pPr>
        <w:ind w:left="644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A35373"/>
    <w:multiLevelType w:val="hybridMultilevel"/>
    <w:tmpl w:val="3048A47A"/>
    <w:lvl w:ilvl="0" w:tplc="6AAA64C4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10175F"/>
    <w:multiLevelType w:val="hybridMultilevel"/>
    <w:tmpl w:val="7D22E71E"/>
    <w:lvl w:ilvl="0" w:tplc="A12C862A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6B7CD3"/>
    <w:multiLevelType w:val="hybridMultilevel"/>
    <w:tmpl w:val="4DA41740"/>
    <w:lvl w:ilvl="0" w:tplc="19A2B9CC">
      <w:start w:val="1"/>
      <w:numFmt w:val="bullet"/>
      <w:pStyle w:val="Bullet2"/>
      <w:lvlText w:val="-"/>
      <w:lvlJc w:val="left"/>
      <w:pPr>
        <w:ind w:left="454" w:hanging="227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104BBE"/>
    <w:multiLevelType w:val="multilevel"/>
    <w:tmpl w:val="2EEA200A"/>
    <w:styleLink w:val="CurrentList4"/>
    <w:lvl w:ilvl="0">
      <w:start w:val="1"/>
      <w:numFmt w:val="bullet"/>
      <w:lvlText w:val="-"/>
      <w:lvlJc w:val="left"/>
      <w:pPr>
        <w:ind w:left="567" w:hanging="397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B36AF8"/>
    <w:multiLevelType w:val="hybridMultilevel"/>
    <w:tmpl w:val="D1A8A6B2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D93869"/>
    <w:multiLevelType w:val="multilevel"/>
    <w:tmpl w:val="E62A686C"/>
    <w:styleLink w:val="CurrentList5"/>
    <w:lvl w:ilvl="0">
      <w:start w:val="1"/>
      <w:numFmt w:val="bullet"/>
      <w:lvlText w:val="-"/>
      <w:lvlJc w:val="left"/>
      <w:pPr>
        <w:ind w:left="454" w:hanging="17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0557227">
    <w:abstractNumId w:val="5"/>
  </w:num>
  <w:num w:numId="2" w16cid:durableId="637879151">
    <w:abstractNumId w:val="7"/>
  </w:num>
  <w:num w:numId="3" w16cid:durableId="217479316">
    <w:abstractNumId w:val="3"/>
  </w:num>
  <w:num w:numId="4" w16cid:durableId="1739357173">
    <w:abstractNumId w:val="4"/>
  </w:num>
  <w:num w:numId="5" w16cid:durableId="113520154">
    <w:abstractNumId w:val="1"/>
  </w:num>
  <w:num w:numId="6" w16cid:durableId="1739747845">
    <w:abstractNumId w:val="2"/>
  </w:num>
  <w:num w:numId="7" w16cid:durableId="2000423769">
    <w:abstractNumId w:val="0"/>
  </w:num>
  <w:num w:numId="8" w16cid:durableId="1518890736">
    <w:abstractNumId w:val="6"/>
  </w:num>
  <w:num w:numId="9" w16cid:durableId="1142961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A2F"/>
    <w:rsid w:val="000B54E6"/>
    <w:rsid w:val="000D1240"/>
    <w:rsid w:val="000F0B55"/>
    <w:rsid w:val="000F792F"/>
    <w:rsid w:val="00105663"/>
    <w:rsid w:val="00194752"/>
    <w:rsid w:val="00203CE2"/>
    <w:rsid w:val="0021786D"/>
    <w:rsid w:val="0022203A"/>
    <w:rsid w:val="00224E16"/>
    <w:rsid w:val="002374E5"/>
    <w:rsid w:val="00354F17"/>
    <w:rsid w:val="003605E3"/>
    <w:rsid w:val="00360A2F"/>
    <w:rsid w:val="003739CE"/>
    <w:rsid w:val="00380D96"/>
    <w:rsid w:val="003B2025"/>
    <w:rsid w:val="00424B95"/>
    <w:rsid w:val="004315CC"/>
    <w:rsid w:val="00436F05"/>
    <w:rsid w:val="00446CD6"/>
    <w:rsid w:val="00466883"/>
    <w:rsid w:val="00496DDE"/>
    <w:rsid w:val="004B0BC7"/>
    <w:rsid w:val="004D2486"/>
    <w:rsid w:val="005A708E"/>
    <w:rsid w:val="005A79E3"/>
    <w:rsid w:val="005B3E06"/>
    <w:rsid w:val="005C60D5"/>
    <w:rsid w:val="005E4A11"/>
    <w:rsid w:val="005E52EC"/>
    <w:rsid w:val="00606023"/>
    <w:rsid w:val="006229D2"/>
    <w:rsid w:val="00654650"/>
    <w:rsid w:val="006637DE"/>
    <w:rsid w:val="006A1560"/>
    <w:rsid w:val="006B4D8F"/>
    <w:rsid w:val="00727C3C"/>
    <w:rsid w:val="00733E12"/>
    <w:rsid w:val="00757547"/>
    <w:rsid w:val="00774588"/>
    <w:rsid w:val="007E076B"/>
    <w:rsid w:val="007F646E"/>
    <w:rsid w:val="008C4BAB"/>
    <w:rsid w:val="00936F1D"/>
    <w:rsid w:val="009469EE"/>
    <w:rsid w:val="009C2978"/>
    <w:rsid w:val="009C56B6"/>
    <w:rsid w:val="009D3100"/>
    <w:rsid w:val="009E23DC"/>
    <w:rsid w:val="00A62142"/>
    <w:rsid w:val="00AA1E42"/>
    <w:rsid w:val="00AA5C53"/>
    <w:rsid w:val="00AC1416"/>
    <w:rsid w:val="00AE4363"/>
    <w:rsid w:val="00B6703E"/>
    <w:rsid w:val="00BA1075"/>
    <w:rsid w:val="00C90F37"/>
    <w:rsid w:val="00C91E2F"/>
    <w:rsid w:val="00CA5D76"/>
    <w:rsid w:val="00CF2D49"/>
    <w:rsid w:val="00D13FB2"/>
    <w:rsid w:val="00DA668B"/>
    <w:rsid w:val="00DB04E5"/>
    <w:rsid w:val="00DD1E97"/>
    <w:rsid w:val="00DF7883"/>
    <w:rsid w:val="00E107AB"/>
    <w:rsid w:val="00E72394"/>
    <w:rsid w:val="00EE1024"/>
    <w:rsid w:val="00F03522"/>
    <w:rsid w:val="00F076EC"/>
    <w:rsid w:val="00F6457B"/>
    <w:rsid w:val="00F753E7"/>
    <w:rsid w:val="00F927B0"/>
    <w:rsid w:val="00FE0332"/>
    <w:rsid w:val="00FF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C2876F"/>
  <w15:chartTrackingRefBased/>
  <w15:docId w15:val="{5D650D36-4162-4D5A-8653-545E302CD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9EE"/>
    <w:pPr>
      <w:spacing w:after="120"/>
    </w:pPr>
    <w:rPr>
      <w:rFonts w:ascii="Arial" w:eastAsiaTheme="minorEastAsia" w:hAnsi="Arial"/>
      <w:sz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2978"/>
    <w:pPr>
      <w:keepNext/>
      <w:keepLines/>
      <w:spacing w:after="240"/>
      <w:outlineLvl w:val="0"/>
    </w:pPr>
    <w:rPr>
      <w:rFonts w:eastAsiaTheme="majorEastAsia" w:cs="Times New Roman (Headings CS)"/>
      <w:b/>
      <w:color w:val="091F40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076B"/>
    <w:pPr>
      <w:keepNext/>
      <w:keepLines/>
      <w:spacing w:before="120"/>
      <w:outlineLvl w:val="1"/>
    </w:pPr>
    <w:rPr>
      <w:rFonts w:eastAsiaTheme="majorEastAsia" w:cs="Times New Roman (Headings CS)"/>
      <w:b/>
      <w:color w:val="0090B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076B"/>
    <w:pPr>
      <w:keepNext/>
      <w:keepLines/>
      <w:spacing w:before="120"/>
      <w:outlineLvl w:val="2"/>
    </w:pPr>
    <w:rPr>
      <w:rFonts w:eastAsiaTheme="majorEastAsia" w:cstheme="majorBidi"/>
      <w:b/>
      <w:color w:val="0090B9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E076B"/>
    <w:pPr>
      <w:keepNext/>
      <w:keepLines/>
      <w:spacing w:before="120"/>
      <w:outlineLvl w:val="3"/>
    </w:pPr>
    <w:rPr>
      <w:rFonts w:eastAsiaTheme="majorEastAsia" w:cstheme="majorBidi"/>
      <w:i/>
      <w:iCs/>
      <w:color w:val="0090B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2978"/>
    <w:rPr>
      <w:rFonts w:ascii="Arial" w:eastAsiaTheme="majorEastAsia" w:hAnsi="Arial" w:cs="Times New Roman (Headings CS)"/>
      <w:b/>
      <w:color w:val="091F40"/>
      <w:sz w:val="48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7E076B"/>
    <w:rPr>
      <w:rFonts w:ascii="Arial" w:eastAsiaTheme="majorEastAsia" w:hAnsi="Arial" w:cs="Times New Roman (Headings CS)"/>
      <w:b/>
      <w:color w:val="0090B9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7E076B"/>
    <w:rPr>
      <w:rFonts w:ascii="Arial" w:eastAsiaTheme="majorEastAsia" w:hAnsi="Arial" w:cstheme="majorBidi"/>
      <w:b/>
      <w:color w:val="0090B9"/>
      <w:sz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9469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69EE"/>
    <w:rPr>
      <w:sz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469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69EE"/>
    <w:rPr>
      <w:sz w:val="20"/>
      <w:lang w:val="en-GB"/>
    </w:rPr>
  </w:style>
  <w:style w:type="paragraph" w:customStyle="1" w:styleId="BreakouttextOrange">
    <w:name w:val="Breakout text Orange"/>
    <w:basedOn w:val="Normal"/>
    <w:qFormat/>
    <w:rsid w:val="00203CE2"/>
    <w:pPr>
      <w:pBdr>
        <w:top w:val="single" w:sz="36" w:space="8" w:color="FFCF8A"/>
        <w:left w:val="single" w:sz="48" w:space="3" w:color="FFF1DC"/>
        <w:bottom w:val="single" w:sz="36" w:space="8" w:color="FFCF8A"/>
        <w:right w:val="single" w:sz="48" w:space="3" w:color="FFF1DC"/>
      </w:pBdr>
      <w:shd w:val="clear" w:color="0090B9" w:fill="FFF1DC"/>
      <w:spacing w:before="240" w:after="240"/>
      <w:ind w:left="142" w:right="142"/>
    </w:pPr>
    <w:rPr>
      <w:lang w:val="en-AU"/>
    </w:rPr>
  </w:style>
  <w:style w:type="paragraph" w:styleId="Quote">
    <w:name w:val="Quote"/>
    <w:basedOn w:val="Normal"/>
    <w:next w:val="Normal"/>
    <w:link w:val="QuoteChar"/>
    <w:uiPriority w:val="29"/>
    <w:qFormat/>
    <w:rsid w:val="00FF2500"/>
    <w:pPr>
      <w:spacing w:before="120"/>
      <w:ind w:left="284" w:right="284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F2500"/>
    <w:rPr>
      <w:rFonts w:ascii="Arial" w:hAnsi="Arial"/>
      <w:i/>
      <w:iCs/>
      <w:sz w:val="20"/>
      <w:lang w:val="en-GB"/>
    </w:rPr>
  </w:style>
  <w:style w:type="paragraph" w:customStyle="1" w:styleId="Bullet1">
    <w:name w:val="Bullet 1"/>
    <w:basedOn w:val="Normal"/>
    <w:next w:val="Normal"/>
    <w:qFormat/>
    <w:rsid w:val="009469EE"/>
    <w:pPr>
      <w:numPr>
        <w:numId w:val="2"/>
      </w:numPr>
      <w:ind w:left="284" w:hanging="284"/>
    </w:pPr>
    <w:rPr>
      <w:lang w:val="en-AU"/>
    </w:rPr>
  </w:style>
  <w:style w:type="paragraph" w:customStyle="1" w:styleId="Bullet2">
    <w:name w:val="Bullet 2"/>
    <w:basedOn w:val="Bullet1"/>
    <w:qFormat/>
    <w:rsid w:val="00936F1D"/>
    <w:pPr>
      <w:numPr>
        <w:numId w:val="1"/>
      </w:numPr>
    </w:pPr>
  </w:style>
  <w:style w:type="paragraph" w:customStyle="1" w:styleId="Numberlist">
    <w:name w:val="Number list"/>
    <w:basedOn w:val="Normal"/>
    <w:next w:val="Normal"/>
    <w:qFormat/>
    <w:rsid w:val="009469EE"/>
    <w:pPr>
      <w:numPr>
        <w:numId w:val="4"/>
      </w:numPr>
      <w:ind w:left="284" w:hanging="284"/>
    </w:pPr>
    <w:rPr>
      <w:lang w:val="en-AU"/>
    </w:rPr>
  </w:style>
  <w:style w:type="table" w:styleId="TableGrid">
    <w:name w:val="Table Grid"/>
    <w:basedOn w:val="TableNormal"/>
    <w:uiPriority w:val="39"/>
    <w:rsid w:val="00F753E7"/>
    <w:rPr>
      <w:sz w:val="20"/>
      <w:lang w:val="en-GB"/>
    </w:rPr>
    <w:tblPr>
      <w:tblStyleRowBandSize w:val="1"/>
      <w:tblCellMar>
        <w:top w:w="57" w:type="dxa"/>
        <w:bottom w:w="57" w:type="dxa"/>
      </w:tblCellMar>
    </w:tblPr>
    <w:tcPr>
      <w:shd w:val="clear" w:color="auto" w:fill="auto"/>
      <w:tcMar>
        <w:top w:w="85" w:type="dxa"/>
        <w:bottom w:w="85" w:type="dxa"/>
      </w:tcMar>
    </w:tcPr>
    <w:tblStylePr w:type="firstRow">
      <w:tblPr/>
      <w:tcPr>
        <w:shd w:val="clear" w:color="auto" w:fill="0090B9"/>
        <w:tcMar>
          <w:top w:w="57" w:type="dxa"/>
          <w:left w:w="108" w:type="dxa"/>
          <w:bottom w:w="57" w:type="dxa"/>
          <w:right w:w="108" w:type="dxa"/>
        </w:tcMar>
      </w:tcPr>
    </w:tblStylePr>
    <w:tblStylePr w:type="lastRow">
      <w:tblPr/>
      <w:tcPr>
        <w:tcBorders>
          <w:bottom w:val="single" w:sz="4" w:space="0" w:color="0090B9"/>
        </w:tcBorders>
        <w:shd w:val="clear" w:color="auto" w:fill="auto"/>
      </w:tcPr>
    </w:tblStylePr>
    <w:tblStylePr w:type="firstCol">
      <w:rPr>
        <w:color w:val="auto"/>
      </w:rPr>
    </w:tblStylePr>
    <w:tblStylePr w:type="band1Horz">
      <w:tblPr/>
      <w:tcPr>
        <w:shd w:val="clear" w:color="auto" w:fill="E7EEF5"/>
      </w:tcPr>
    </w:tblStylePr>
  </w:style>
  <w:style w:type="paragraph" w:customStyle="1" w:styleId="TableText">
    <w:name w:val="Table Text"/>
    <w:basedOn w:val="Normal"/>
    <w:qFormat/>
    <w:rsid w:val="00E107AB"/>
    <w:pPr>
      <w:spacing w:after="0"/>
    </w:pPr>
    <w:rPr>
      <w:color w:val="091F40"/>
      <w:sz w:val="18"/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9469EE"/>
  </w:style>
  <w:style w:type="paragraph" w:customStyle="1" w:styleId="Alphabetlist">
    <w:name w:val="Alphabet list"/>
    <w:basedOn w:val="Numberlist"/>
    <w:qFormat/>
    <w:rsid w:val="009469EE"/>
    <w:pPr>
      <w:numPr>
        <w:numId w:val="3"/>
      </w:numPr>
      <w:ind w:left="568" w:hanging="284"/>
    </w:pPr>
  </w:style>
  <w:style w:type="character" w:customStyle="1" w:styleId="Heading4Char">
    <w:name w:val="Heading 4 Char"/>
    <w:basedOn w:val="DefaultParagraphFont"/>
    <w:link w:val="Heading4"/>
    <w:uiPriority w:val="9"/>
    <w:rsid w:val="007E076B"/>
    <w:rPr>
      <w:rFonts w:ascii="Arial" w:eastAsiaTheme="majorEastAsia" w:hAnsi="Arial" w:cstheme="majorBidi"/>
      <w:i/>
      <w:iCs/>
      <w:color w:val="0090B9"/>
      <w:sz w:val="20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FF2500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2500"/>
    <w:rPr>
      <w:rFonts w:ascii="Arial" w:eastAsiaTheme="majorEastAsia" w:hAnsi="Arial" w:cstheme="majorBidi"/>
      <w:spacing w:val="-10"/>
      <w:kern w:val="28"/>
      <w:sz w:val="56"/>
      <w:szCs w:val="56"/>
      <w:lang w:val="en-GB"/>
    </w:rPr>
  </w:style>
  <w:style w:type="paragraph" w:customStyle="1" w:styleId="BreakouttextTeal">
    <w:name w:val="Breakout text Teal"/>
    <w:basedOn w:val="BreakouttextOrange"/>
    <w:qFormat/>
    <w:rsid w:val="00203CE2"/>
    <w:pPr>
      <w:pBdr>
        <w:top w:val="single" w:sz="36" w:space="8" w:color="99D5C0"/>
        <w:left w:val="single" w:sz="48" w:space="3" w:color="E7F4EE"/>
        <w:bottom w:val="single" w:sz="36" w:space="8" w:color="99D5C0"/>
        <w:right w:val="single" w:sz="48" w:space="3" w:color="E7F4EE"/>
      </w:pBdr>
      <w:shd w:val="clear" w:color="0090B9" w:fill="E7F4EE"/>
    </w:pPr>
  </w:style>
  <w:style w:type="paragraph" w:customStyle="1" w:styleId="BreakouttextBlue">
    <w:name w:val="Breakout text Blue"/>
    <w:basedOn w:val="BreakouttextTeal"/>
    <w:qFormat/>
    <w:rsid w:val="00203CE2"/>
    <w:pPr>
      <w:pBdr>
        <w:top w:val="single" w:sz="36" w:space="8" w:color="6DA8CE"/>
        <w:left w:val="single" w:sz="48" w:space="3" w:color="DDE7F0"/>
        <w:bottom w:val="single" w:sz="36" w:space="8" w:color="6DA8CE"/>
        <w:right w:val="single" w:sz="48" w:space="3" w:color="DDE7F0"/>
      </w:pBdr>
      <w:shd w:val="clear" w:color="0090B9" w:fill="DDE7F0"/>
    </w:pPr>
  </w:style>
  <w:style w:type="numbering" w:customStyle="1" w:styleId="CurrentList1">
    <w:name w:val="Current List1"/>
    <w:uiPriority w:val="99"/>
    <w:rsid w:val="00936F1D"/>
    <w:pPr>
      <w:numPr>
        <w:numId w:val="5"/>
      </w:numPr>
    </w:pPr>
  </w:style>
  <w:style w:type="numbering" w:customStyle="1" w:styleId="CurrentList2">
    <w:name w:val="Current List2"/>
    <w:uiPriority w:val="99"/>
    <w:rsid w:val="00936F1D"/>
    <w:pPr>
      <w:numPr>
        <w:numId w:val="6"/>
      </w:numPr>
    </w:pPr>
  </w:style>
  <w:style w:type="numbering" w:customStyle="1" w:styleId="CurrentList3">
    <w:name w:val="Current List3"/>
    <w:uiPriority w:val="99"/>
    <w:rsid w:val="00936F1D"/>
    <w:pPr>
      <w:numPr>
        <w:numId w:val="7"/>
      </w:numPr>
    </w:pPr>
  </w:style>
  <w:style w:type="numbering" w:customStyle="1" w:styleId="CurrentList4">
    <w:name w:val="Current List4"/>
    <w:uiPriority w:val="99"/>
    <w:rsid w:val="00936F1D"/>
    <w:pPr>
      <w:numPr>
        <w:numId w:val="8"/>
      </w:numPr>
    </w:pPr>
  </w:style>
  <w:style w:type="numbering" w:customStyle="1" w:styleId="CurrentList5">
    <w:name w:val="Current List5"/>
    <w:uiPriority w:val="99"/>
    <w:rsid w:val="00936F1D"/>
    <w:pPr>
      <w:numPr>
        <w:numId w:val="9"/>
      </w:numPr>
    </w:pPr>
  </w:style>
  <w:style w:type="character" w:styleId="Hyperlink">
    <w:name w:val="Hyperlink"/>
    <w:basedOn w:val="DefaultParagraphFont"/>
    <w:uiPriority w:val="99"/>
    <w:unhideWhenUsed/>
    <w:rsid w:val="00446CD6"/>
    <w:rPr>
      <w:color w:val="auto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27B0"/>
    <w:rPr>
      <w:color w:val="605E5C"/>
      <w:shd w:val="clear" w:color="auto" w:fill="E1DFDD"/>
    </w:rPr>
  </w:style>
  <w:style w:type="table" w:styleId="PlainTable3">
    <w:name w:val="Plain Table 3"/>
    <w:basedOn w:val="TableNormal"/>
    <w:uiPriority w:val="43"/>
    <w:rsid w:val="009C297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C297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hyperlink" Target="mailto:contact@vgccc.vic.gov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vcglr.local\Branch\applications\Office%20Templates\Fact%20sheet%20landscap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95ab0e4-4770-40fd-805d-9bde412598f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75C6602E28BC46BDBBA1C615DDC796" ma:contentTypeVersion="13" ma:contentTypeDescription="Create a new document." ma:contentTypeScope="" ma:versionID="b638e333426ca599c8591c6de07f4652">
  <xsd:schema xmlns:xsd="http://www.w3.org/2001/XMLSchema" xmlns:xs="http://www.w3.org/2001/XMLSchema" xmlns:p="http://schemas.microsoft.com/office/2006/metadata/properties" xmlns:ns3="995ab0e4-4770-40fd-805d-9bde412598fa" xmlns:ns4="6a9e2b1f-5ae7-4ebe-ac29-81e37fafe417" targetNamespace="http://schemas.microsoft.com/office/2006/metadata/properties" ma:root="true" ma:fieldsID="c0a118b7921319def9f0c07a9fa6d4d5" ns3:_="" ns4:_="">
    <xsd:import namespace="995ab0e4-4770-40fd-805d-9bde412598fa"/>
    <xsd:import namespace="6a9e2b1f-5ae7-4ebe-ac29-81e37fafe41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ab0e4-4770-40fd-805d-9bde412598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9e2b1f-5ae7-4ebe-ac29-81e37fafe41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2AE7D3-26E2-404D-8DE9-7309B0BFCC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65A361-C743-46FF-B2FF-C58AA129B93A}">
  <ds:schemaRefs>
    <ds:schemaRef ds:uri="http://schemas.openxmlformats.org/package/2006/metadata/core-properties"/>
    <ds:schemaRef ds:uri="http://purl.org/dc/terms/"/>
    <ds:schemaRef ds:uri="995ab0e4-4770-40fd-805d-9bde412598fa"/>
    <ds:schemaRef ds:uri="http://purl.org/dc/dcmitype/"/>
    <ds:schemaRef ds:uri="6a9e2b1f-5ae7-4ebe-ac29-81e37fafe417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8E888A9-B9D1-478F-8CD5-EDB0A25F65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5ab0e4-4770-40fd-805d-9bde412598fa"/>
    <ds:schemaRef ds:uri="6a9e2b1f-5ae7-4ebe-ac29-81e37fafe4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Fact sheet landscape</Template>
  <TotalTime>0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Reema Rattan</dc:creator>
  <cp:keywords/>
  <dc:description/>
  <cp:lastModifiedBy>Reema Rattan</cp:lastModifiedBy>
  <cp:revision>2</cp:revision>
  <dcterms:created xsi:type="dcterms:W3CDTF">2023-06-19T06:18:00Z</dcterms:created>
  <dcterms:modified xsi:type="dcterms:W3CDTF">2023-06-19T06:18:00Z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0x010100D775C6602E28BC46BDBBA1C615DDC796</vt:lpwstr>
  </property>
</Properties>
</file>